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BF" w:rsidRDefault="002370BF">
      <w:pPr>
        <w:rPr>
          <w:b/>
          <w:bCs/>
          <w:sz w:val="24"/>
        </w:rPr>
      </w:pPr>
      <w:r>
        <w:rPr>
          <w:b/>
          <w:bCs/>
          <w:sz w:val="24"/>
        </w:rPr>
        <w:t xml:space="preserve">Database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24"/>
            </w:rPr>
            <w:t>China</w:t>
          </w:r>
        </w:smartTag>
      </w:smartTag>
      <w:r>
        <w:rPr>
          <w:b/>
          <w:bCs/>
          <w:sz w:val="24"/>
        </w:rPr>
        <w:t xml:space="preserve"> National Knowledge Infrastructure (CNKI) </w:t>
      </w:r>
    </w:p>
    <w:p w:rsidR="002370BF" w:rsidRDefault="002370BF">
      <w:pPr>
        <w:rPr>
          <w:sz w:val="24"/>
        </w:rPr>
      </w:pPr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 xml:space="preserve">China National Knowledge Infrastructure (CNKI), supported by </w:t>
      </w:r>
      <w:proofErr w:type="spellStart"/>
      <w:r>
        <w:rPr>
          <w:sz w:val="24"/>
          <w:lang w:val="en-GB"/>
        </w:rPr>
        <w:t>Tsinghua</w:t>
      </w:r>
      <w:proofErr w:type="spellEnd"/>
      <w:r>
        <w:rPr>
          <w:sz w:val="24"/>
          <w:lang w:val="en-GB"/>
        </w:rPr>
        <w:t xml:space="preserve"> University, is a large-scale project to make Chinese scientific articles, dissertations, yearbooks, newspapers etc digitally available through a few databases.</w:t>
      </w:r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 xml:space="preserve">Especially their "China Academic Journals Full-text Database" (CAJ) and "China Doctor/Master Dissertations Full-text Database" (CDMD) are a must for everyone involved in research in and about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GB"/>
            </w:rPr>
            <w:t>China</w:t>
          </w:r>
        </w:smartTag>
      </w:smartTag>
      <w:r>
        <w:rPr>
          <w:sz w:val="24"/>
          <w:lang w:val="en-GB"/>
        </w:rPr>
        <w:t>.</w:t>
      </w:r>
    </w:p>
    <w:p w:rsidR="002370BF" w:rsidRDefault="002370BF">
      <w:pPr>
        <w:rPr>
          <w:rFonts w:hint="eastAsia"/>
          <w:sz w:val="24"/>
          <w:lang w:val="en-GB"/>
        </w:rPr>
      </w:pPr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>How do you get access?</w:t>
      </w:r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 xml:space="preserve">Log-in from a UGent computer </w:t>
      </w:r>
      <w:r w:rsidR="00374547">
        <w:rPr>
          <w:sz w:val="24"/>
          <w:lang w:val="en-GB"/>
        </w:rPr>
        <w:t xml:space="preserve"> or  via a VPN connection with Ugent domain </w:t>
      </w:r>
      <w:r>
        <w:rPr>
          <w:sz w:val="24"/>
          <w:lang w:val="en-GB"/>
        </w:rPr>
        <w:t xml:space="preserve">on the English website of CNKI: </w:t>
      </w:r>
      <w:hyperlink r:id="rId6" w:history="1">
        <w:r>
          <w:rPr>
            <w:rStyle w:val="Hyperlink"/>
            <w:rFonts w:hint="eastAsia"/>
            <w:sz w:val="24"/>
            <w:lang w:val="en-GB"/>
          </w:rPr>
          <w:t>www.g</w:t>
        </w:r>
        <w:r>
          <w:rPr>
            <w:rStyle w:val="Hyperlink"/>
            <w:rFonts w:hint="eastAsia"/>
            <w:sz w:val="24"/>
            <w:lang w:val="en-GB"/>
          </w:rPr>
          <w:t>l</w:t>
        </w:r>
        <w:r>
          <w:rPr>
            <w:rStyle w:val="Hyperlink"/>
            <w:rFonts w:hint="eastAsia"/>
            <w:sz w:val="24"/>
            <w:lang w:val="en-GB"/>
          </w:rPr>
          <w:t>obal.cnki.net</w:t>
        </w:r>
      </w:hyperlink>
      <w:r>
        <w:rPr>
          <w:sz w:val="24"/>
          <w:lang w:val="en-GB"/>
        </w:rPr>
        <w:t>.</w:t>
      </w:r>
    </w:p>
    <w:p w:rsidR="002370BF" w:rsidRDefault="002370BF">
      <w:pPr>
        <w:rPr>
          <w:rFonts w:hint="eastAsia"/>
          <w:sz w:val="24"/>
          <w:lang w:val="nl-NL"/>
        </w:rPr>
      </w:pPr>
      <w:r>
        <w:rPr>
          <w:sz w:val="24"/>
          <w:lang w:val="en-GB"/>
        </w:rPr>
        <w:tab/>
      </w:r>
      <w:proofErr w:type="spellStart"/>
      <w:r>
        <w:rPr>
          <w:rFonts w:hint="eastAsia"/>
          <w:sz w:val="24"/>
          <w:lang w:val="nl-NL"/>
        </w:rPr>
        <w:t>Username</w:t>
      </w:r>
      <w:proofErr w:type="spellEnd"/>
      <w:r>
        <w:rPr>
          <w:rFonts w:hint="eastAsia"/>
          <w:sz w:val="24"/>
          <w:lang w:val="nl-NL"/>
        </w:rPr>
        <w:t xml:space="preserve">: </w:t>
      </w:r>
      <w:proofErr w:type="spellStart"/>
      <w:r>
        <w:rPr>
          <w:rFonts w:hint="eastAsia"/>
          <w:sz w:val="24"/>
          <w:lang w:val="nl-NL"/>
        </w:rPr>
        <w:t>ugent</w:t>
      </w:r>
      <w:proofErr w:type="spellEnd"/>
    </w:p>
    <w:p w:rsidR="002370BF" w:rsidRDefault="002370BF">
      <w:pPr>
        <w:ind w:firstLine="420"/>
        <w:rPr>
          <w:sz w:val="24"/>
          <w:lang w:val="en-GB"/>
        </w:rPr>
      </w:pPr>
      <w:r>
        <w:rPr>
          <w:rFonts w:hint="eastAsia"/>
          <w:sz w:val="24"/>
          <w:lang w:val="en-GB"/>
        </w:rPr>
        <w:t xml:space="preserve">Password: </w:t>
      </w:r>
      <w:proofErr w:type="spellStart"/>
      <w:r>
        <w:rPr>
          <w:rFonts w:hint="eastAsia"/>
          <w:sz w:val="24"/>
          <w:lang w:val="en-GB"/>
        </w:rPr>
        <w:t>ugent</w:t>
      </w:r>
      <w:proofErr w:type="spellEnd"/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>Some articles can be downloaded with Acrobat Reader, for others the CAJ-viewer is needed. This programme is available for download on the website itself.</w:t>
      </w:r>
    </w:p>
    <w:p w:rsidR="002370BF" w:rsidRDefault="002370BF">
      <w:pPr>
        <w:rPr>
          <w:sz w:val="24"/>
          <w:lang w:val="en-GB"/>
        </w:rPr>
      </w:pPr>
    </w:p>
    <w:p w:rsidR="002370BF" w:rsidRDefault="002370BF">
      <w:pPr>
        <w:rPr>
          <w:sz w:val="24"/>
          <w:u w:val="single"/>
          <w:lang w:val="en-GB"/>
        </w:rPr>
      </w:pPr>
      <w:r>
        <w:rPr>
          <w:sz w:val="24"/>
          <w:u w:val="single"/>
          <w:lang w:val="en-GB"/>
        </w:rPr>
        <w:t>Important !</w:t>
      </w:r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 xml:space="preserve">It is possible for more than one UGent-user to use the database at the same time for searching, but only the first UGent user (with ‘login number 1’) can download the full-text articles. If you are not the first one, you will have to try again until you are the first one. </w:t>
      </w:r>
    </w:p>
    <w:p w:rsidR="002370BF" w:rsidRDefault="002370BF">
      <w:pPr>
        <w:rPr>
          <w:sz w:val="24"/>
          <w:lang w:val="en-GB"/>
        </w:rPr>
      </w:pPr>
      <w:r>
        <w:rPr>
          <w:sz w:val="24"/>
          <w:lang w:val="en-GB"/>
        </w:rPr>
        <w:t xml:space="preserve">Therefore, it is very important to log out after you finished your search (log-out left in the corner).  If you just close the webpage, you stayed logged on for another 20 minutes. </w:t>
      </w:r>
    </w:p>
    <w:p w:rsidR="002370BF" w:rsidRDefault="002370BF">
      <w:pPr>
        <w:rPr>
          <w:iCs/>
          <w:sz w:val="24"/>
          <w:lang w:val="en-GB"/>
        </w:rPr>
      </w:pPr>
    </w:p>
    <w:p w:rsidR="002370BF" w:rsidRDefault="002370BF">
      <w:pPr>
        <w:rPr>
          <w:iCs/>
          <w:sz w:val="24"/>
          <w:lang w:val="en-GB"/>
        </w:rPr>
      </w:pPr>
      <w:r>
        <w:rPr>
          <w:iCs/>
          <w:sz w:val="24"/>
          <w:lang w:val="en-GB"/>
        </w:rPr>
        <w:t xml:space="preserve">More information on CNKI and the different databases is also found on </w:t>
      </w:r>
      <w:hyperlink r:id="rId7" w:history="1">
        <w:r>
          <w:rPr>
            <w:rStyle w:val="Hyperlink"/>
            <w:rFonts w:hint="eastAsia"/>
            <w:iCs/>
            <w:sz w:val="24"/>
            <w:lang w:val="en-GB"/>
          </w:rPr>
          <w:t>www.global.cnki.net</w:t>
        </w:r>
      </w:hyperlink>
      <w:r>
        <w:rPr>
          <w:iCs/>
          <w:sz w:val="24"/>
          <w:lang w:val="en-GB"/>
        </w:rPr>
        <w:t xml:space="preserve">. </w:t>
      </w:r>
    </w:p>
    <w:p w:rsidR="002370BF" w:rsidRDefault="002370BF">
      <w:pPr>
        <w:rPr>
          <w:iCs/>
          <w:sz w:val="24"/>
          <w:lang w:val="en-GB"/>
        </w:rPr>
      </w:pPr>
      <w:r>
        <w:rPr>
          <w:iCs/>
          <w:sz w:val="24"/>
          <w:lang w:val="en-GB"/>
        </w:rPr>
        <w:t>The ‘help’-link at the top provides a user’s guide and FAQ in English. (</w:t>
      </w:r>
      <w:hyperlink r:id="rId8" w:history="1">
        <w:r>
          <w:rPr>
            <w:rStyle w:val="Hyperlink"/>
            <w:iCs/>
            <w:sz w:val="24"/>
            <w:lang w:val="en-GB"/>
          </w:rPr>
          <w:t>http://www.global.cnki.net/grid20/help/help.htm</w:t>
        </w:r>
      </w:hyperlink>
      <w:r>
        <w:rPr>
          <w:iCs/>
          <w:sz w:val="24"/>
          <w:lang w:val="en-GB"/>
        </w:rPr>
        <w:t>)</w:t>
      </w:r>
    </w:p>
    <w:p w:rsidR="002370BF" w:rsidRDefault="002370BF">
      <w:pPr>
        <w:rPr>
          <w:iCs/>
          <w:sz w:val="24"/>
          <w:lang w:val="en-GB"/>
        </w:rPr>
      </w:pPr>
    </w:p>
    <w:sectPr w:rsidR="0023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47" w:rsidRDefault="00374547" w:rsidP="00374547">
      <w:r>
        <w:separator/>
      </w:r>
    </w:p>
  </w:endnote>
  <w:endnote w:type="continuationSeparator" w:id="0">
    <w:p w:rsidR="00374547" w:rsidRDefault="00374547" w:rsidP="0037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47" w:rsidRDefault="00374547" w:rsidP="00374547">
      <w:r>
        <w:separator/>
      </w:r>
    </w:p>
  </w:footnote>
  <w:footnote w:type="continuationSeparator" w:id="0">
    <w:p w:rsidR="00374547" w:rsidRDefault="00374547" w:rsidP="00374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035"/>
    <w:rsid w:val="002370BF"/>
    <w:rsid w:val="00374547"/>
    <w:rsid w:val="0073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745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4547"/>
    <w:rPr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rsid w:val="003745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4547"/>
    <w:rPr>
      <w:kern w:val="2"/>
      <w:sz w:val="21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.cnki.net/grid20/help/help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obal.cnk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.cnki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Databanken van China National Knowledge Infrastructure (CNKI) </vt:lpstr>
    </vt:vector>
  </TitlesOfParts>
  <Company>home</Company>
  <LinksUpToDate>false</LinksUpToDate>
  <CharactersWithSpaces>1658</CharactersWithSpaces>
  <SharedDoc>false</SharedDoc>
  <HLinks>
    <vt:vector size="24" baseType="variant">
      <vt:variant>
        <vt:i4>4849704</vt:i4>
      </vt:variant>
      <vt:variant>
        <vt:i4>9</vt:i4>
      </vt:variant>
      <vt:variant>
        <vt:i4>0</vt:i4>
      </vt:variant>
      <vt:variant>
        <vt:i4>5</vt:i4>
      </vt:variant>
      <vt:variant>
        <vt:lpwstr>mailto:Leslie.deVries@UGent.be</vt:lpwstr>
      </vt:variant>
      <vt:variant>
        <vt:lpwstr/>
      </vt:variant>
      <vt:variant>
        <vt:i4>2687022</vt:i4>
      </vt:variant>
      <vt:variant>
        <vt:i4>6</vt:i4>
      </vt:variant>
      <vt:variant>
        <vt:i4>0</vt:i4>
      </vt:variant>
      <vt:variant>
        <vt:i4>5</vt:i4>
      </vt:variant>
      <vt:variant>
        <vt:lpwstr>http://www.global.cnki.net/grid20/help/help.htm</vt:lpwstr>
      </vt:variant>
      <vt:variant>
        <vt:lpwstr/>
      </vt:variant>
      <vt:variant>
        <vt:i4>7405681</vt:i4>
      </vt:variant>
      <vt:variant>
        <vt:i4>3</vt:i4>
      </vt:variant>
      <vt:variant>
        <vt:i4>0</vt:i4>
      </vt:variant>
      <vt:variant>
        <vt:i4>5</vt:i4>
      </vt:variant>
      <vt:variant>
        <vt:lpwstr>http://www.global.cnki.net/</vt:lpwstr>
      </vt:variant>
      <vt:variant>
        <vt:lpwstr/>
      </vt:variant>
      <vt:variant>
        <vt:i4>7405681</vt:i4>
      </vt:variant>
      <vt:variant>
        <vt:i4>0</vt:i4>
      </vt:variant>
      <vt:variant>
        <vt:i4>0</vt:i4>
      </vt:variant>
      <vt:variant>
        <vt:i4>5</vt:i4>
      </vt:variant>
      <vt:variant>
        <vt:lpwstr>http://www.global.cnki.net/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Databanken van China National Knowledge Infrastructure (CNKI) </dc:title>
  <dc:subject/>
  <dc:creator>leslie</dc:creator>
  <cp:keywords/>
  <cp:lastModifiedBy>mmmatthy</cp:lastModifiedBy>
  <cp:revision>2</cp:revision>
  <cp:lastPrinted>2006-10-20T07:17:00Z</cp:lastPrinted>
  <dcterms:created xsi:type="dcterms:W3CDTF">2010-11-23T11:55:00Z</dcterms:created>
  <dcterms:modified xsi:type="dcterms:W3CDTF">2010-11-23T11:55:00Z</dcterms:modified>
</cp:coreProperties>
</file>